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C5E6" w14:textId="62CC873A" w:rsidR="00354D2E" w:rsidRPr="00BE2581" w:rsidRDefault="000B4879" w:rsidP="00463DAC">
      <w:pPr>
        <w:pStyle w:val="Overskrift1"/>
      </w:pPr>
      <w:r w:rsidRPr="00BE2581">
        <w:t xml:space="preserve">Ansøgningsskema ved likvidation af en selvejende ungdomsboliginstitution opført med offentlig støtte </w:t>
      </w:r>
      <w:r w:rsidR="00D66EDB" w:rsidRPr="00BE2581">
        <w:t>efter boligbyggeriloven</w:t>
      </w:r>
    </w:p>
    <w:p w14:paraId="7A4D0E86" w14:textId="083E756A" w:rsidR="000B4879" w:rsidRPr="00BE2581" w:rsidRDefault="004E47EE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Dette</w:t>
      </w:r>
      <w:r w:rsidR="000B4879" w:rsidRPr="00BE2581">
        <w:rPr>
          <w:rFonts w:ascii="Times New Roman" w:hAnsi="Times New Roman" w:cs="Times New Roman"/>
        </w:rPr>
        <w:t xml:space="preserve"> skema anvendes ved ansøgning om likvidation af en selvejende ungdomsboliginstitution</w:t>
      </w:r>
      <w:r w:rsidR="00E45F66" w:rsidRPr="00BE2581">
        <w:rPr>
          <w:rFonts w:ascii="Times New Roman" w:hAnsi="Times New Roman" w:cs="Times New Roman"/>
        </w:rPr>
        <w:t xml:space="preserve"> </w:t>
      </w:r>
      <w:r w:rsidR="000B4879" w:rsidRPr="00BE2581">
        <w:rPr>
          <w:rFonts w:ascii="Times New Roman" w:hAnsi="Times New Roman" w:cs="Times New Roman"/>
        </w:rPr>
        <w:t>opført med offentlig støtte</w:t>
      </w:r>
      <w:r w:rsidR="00572127" w:rsidRPr="00BE2581">
        <w:rPr>
          <w:rFonts w:ascii="Times New Roman" w:hAnsi="Times New Roman" w:cs="Times New Roman"/>
        </w:rPr>
        <w:t xml:space="preserve">. </w:t>
      </w:r>
    </w:p>
    <w:p w14:paraId="2F08A7D1" w14:textId="404CE2D0" w:rsidR="000B4879" w:rsidRPr="00BE2581" w:rsidRDefault="00463DAC" w:rsidP="000B48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B4879" w:rsidRPr="00BE2581">
        <w:rPr>
          <w:rFonts w:ascii="Times New Roman" w:hAnsi="Times New Roman" w:cs="Times New Roman"/>
        </w:rPr>
        <w:t xml:space="preserve">elvejende ungdomsboliginstitutioner, der er opført med offentlig støtte efter byggestøtte-, kollegiestøtte- eller boligbyggerilovgivningen, </w:t>
      </w:r>
      <w:r w:rsidR="00D66EDB" w:rsidRPr="00BE2581">
        <w:rPr>
          <w:rFonts w:ascii="Times New Roman" w:hAnsi="Times New Roman" w:cs="Times New Roman"/>
        </w:rPr>
        <w:t>som</w:t>
      </w:r>
      <w:r w:rsidR="000B4879" w:rsidRPr="00BE2581">
        <w:rPr>
          <w:rFonts w:ascii="Times New Roman" w:hAnsi="Times New Roman" w:cs="Times New Roman"/>
        </w:rPr>
        <w:t xml:space="preserve"> ikke er </w:t>
      </w:r>
      <w:r w:rsidR="00D66EDB" w:rsidRPr="00BE2581">
        <w:rPr>
          <w:rFonts w:ascii="Times New Roman" w:hAnsi="Times New Roman" w:cs="Times New Roman"/>
        </w:rPr>
        <w:t xml:space="preserve">blevet </w:t>
      </w:r>
      <w:r w:rsidR="000B4879" w:rsidRPr="00BE2581">
        <w:rPr>
          <w:rFonts w:ascii="Times New Roman" w:hAnsi="Times New Roman" w:cs="Times New Roman"/>
        </w:rPr>
        <w:t>omdannet til en almen boligorganisation</w:t>
      </w:r>
      <w:r w:rsidR="00E45F66" w:rsidRPr="00BE2581">
        <w:rPr>
          <w:rFonts w:ascii="Times New Roman" w:hAnsi="Times New Roman" w:cs="Times New Roman"/>
        </w:rPr>
        <w:t>,</w:t>
      </w:r>
      <w:r w:rsidR="000B4879" w:rsidRPr="00BE2581">
        <w:rPr>
          <w:rFonts w:ascii="Times New Roman" w:hAnsi="Times New Roman" w:cs="Times New Roman"/>
        </w:rPr>
        <w:t xml:space="preserve"> en afdeling af en almen boligorganisation eller til en selvejende almen ungdomsboliginstitution, </w:t>
      </w:r>
      <w:r w:rsidR="00D66EDB" w:rsidRPr="00BE2581">
        <w:rPr>
          <w:rFonts w:ascii="Times New Roman" w:hAnsi="Times New Roman" w:cs="Times New Roman"/>
        </w:rPr>
        <w:t xml:space="preserve">er omfattet </w:t>
      </w:r>
      <w:r w:rsidR="00E45F66" w:rsidRPr="00BE2581">
        <w:rPr>
          <w:rFonts w:ascii="Times New Roman" w:hAnsi="Times New Roman" w:cs="Times New Roman"/>
        </w:rPr>
        <w:t>boligbyggeriloven</w:t>
      </w:r>
      <w:r w:rsidR="000B4879" w:rsidRPr="00BE2581">
        <w:rPr>
          <w:rFonts w:ascii="Times New Roman" w:hAnsi="Times New Roman" w:cs="Times New Roman"/>
        </w:rPr>
        <w:t>.</w:t>
      </w:r>
      <w:r w:rsidR="000B4879" w:rsidRPr="00BE2581">
        <w:rPr>
          <w:rStyle w:val="Fodnotehenvisning"/>
          <w:rFonts w:ascii="Times New Roman" w:hAnsi="Times New Roman" w:cs="Times New Roman"/>
        </w:rPr>
        <w:footnoteReference w:id="1"/>
      </w:r>
      <w:r w:rsidR="000B4879" w:rsidRPr="00BE2581">
        <w:rPr>
          <w:rFonts w:ascii="Times New Roman" w:hAnsi="Times New Roman" w:cs="Times New Roman"/>
        </w:rPr>
        <w:t xml:space="preserve"> Andre </w:t>
      </w:r>
      <w:r w:rsidR="00E45F66" w:rsidRPr="00BE2581">
        <w:rPr>
          <w:rFonts w:ascii="Times New Roman" w:hAnsi="Times New Roman" w:cs="Times New Roman"/>
        </w:rPr>
        <w:t>ungdomsbolig</w:t>
      </w:r>
      <w:r w:rsidR="000B4879" w:rsidRPr="00BE2581">
        <w:rPr>
          <w:rFonts w:ascii="Times New Roman" w:hAnsi="Times New Roman" w:cs="Times New Roman"/>
        </w:rPr>
        <w:t xml:space="preserve">institutioner, der ikke er opført med statsstøtte, men som </w:t>
      </w:r>
      <w:r w:rsidR="00E77531" w:rsidRPr="00BE2581">
        <w:rPr>
          <w:rFonts w:ascii="Times New Roman" w:hAnsi="Times New Roman" w:cs="Times New Roman"/>
        </w:rPr>
        <w:t xml:space="preserve">er </w:t>
      </w:r>
      <w:r w:rsidR="000B4879" w:rsidRPr="00BE2581">
        <w:rPr>
          <w:rFonts w:ascii="Times New Roman" w:hAnsi="Times New Roman" w:cs="Times New Roman"/>
        </w:rPr>
        <w:t>godkend</w:t>
      </w:r>
      <w:r w:rsidR="00E77531" w:rsidRPr="00BE2581">
        <w:rPr>
          <w:rFonts w:ascii="Times New Roman" w:hAnsi="Times New Roman" w:cs="Times New Roman"/>
        </w:rPr>
        <w:t xml:space="preserve">t </w:t>
      </w:r>
      <w:r w:rsidR="000B4879" w:rsidRPr="00BE2581">
        <w:rPr>
          <w:rFonts w:ascii="Times New Roman" w:hAnsi="Times New Roman" w:cs="Times New Roman"/>
        </w:rPr>
        <w:t>af kommunalbestyrelsen</w:t>
      </w:r>
      <w:r w:rsidR="00D66EDB" w:rsidRPr="00BE2581">
        <w:rPr>
          <w:rFonts w:ascii="Times New Roman" w:hAnsi="Times New Roman" w:cs="Times New Roman"/>
        </w:rPr>
        <w:t xml:space="preserve"> i henhold til loven</w:t>
      </w:r>
      <w:r w:rsidR="000B4879" w:rsidRPr="00BE2581">
        <w:rPr>
          <w:rFonts w:ascii="Times New Roman" w:hAnsi="Times New Roman" w:cs="Times New Roman"/>
        </w:rPr>
        <w:t xml:space="preserve">, er også omfattet af boligbyggeriloven.  </w:t>
      </w:r>
    </w:p>
    <w:p w14:paraId="246A93D5" w14:textId="60A61728" w:rsidR="00D66EDB" w:rsidRPr="00BE2581" w:rsidRDefault="000B4879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Efter § 14, stk. 1 i </w:t>
      </w:r>
      <w:r w:rsidR="00D66EDB" w:rsidRPr="00BE2581">
        <w:rPr>
          <w:rFonts w:ascii="Times New Roman" w:hAnsi="Times New Roman" w:cs="Times New Roman"/>
        </w:rPr>
        <w:t xml:space="preserve">bekendtgørelse nr. 666 af 27. september 1991 </w:t>
      </w:r>
      <w:r w:rsidRPr="00BE2581">
        <w:rPr>
          <w:rFonts w:ascii="Times New Roman" w:hAnsi="Times New Roman" w:cs="Times New Roman"/>
        </w:rPr>
        <w:t xml:space="preserve">skal </w:t>
      </w:r>
      <w:r w:rsidR="00EA7EC5" w:rsidRPr="00BE2581">
        <w:rPr>
          <w:rFonts w:ascii="Times New Roman" w:hAnsi="Times New Roman" w:cs="Times New Roman"/>
        </w:rPr>
        <w:t xml:space="preserve">likvidationen </w:t>
      </w:r>
      <w:r w:rsidRPr="00BE2581">
        <w:rPr>
          <w:rFonts w:ascii="Times New Roman" w:hAnsi="Times New Roman" w:cs="Times New Roman"/>
        </w:rPr>
        <w:t>godkendes af Social- og Boligstyrelsen (Bygge- og Boligstyrelsen i bekendtgørelsen) efter indstilling fra kommunalbestyrelsen.</w:t>
      </w:r>
      <w:r w:rsidR="00B93F10" w:rsidRPr="00BE2581">
        <w:rPr>
          <w:rStyle w:val="Fodnotehenvisning"/>
          <w:rFonts w:ascii="Times New Roman" w:hAnsi="Times New Roman" w:cs="Times New Roman"/>
        </w:rPr>
        <w:footnoteReference w:id="2"/>
      </w:r>
    </w:p>
    <w:p w14:paraId="1213ACB6" w14:textId="606155B3" w:rsidR="0027279B" w:rsidRPr="00BE2581" w:rsidRDefault="0027279B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Ansøgningen skal indsendes af enten institutionens bestyrelse, administrator for den selvejende institution eller kommunalbestyrelsen. Korrespondance sker kun med</w:t>
      </w:r>
      <w:r w:rsidRPr="00BE2581">
        <w:rPr>
          <w:rFonts w:ascii="Times New Roman" w:hAnsi="Times New Roman" w:cs="Times New Roman"/>
          <w:i/>
          <w:iCs/>
        </w:rPr>
        <w:t xml:space="preserve"> </w:t>
      </w:r>
      <w:r w:rsidRPr="00BE2581">
        <w:rPr>
          <w:rFonts w:ascii="Times New Roman" w:hAnsi="Times New Roman" w:cs="Times New Roman"/>
        </w:rPr>
        <w:t xml:space="preserve">ansøgeren. </w:t>
      </w:r>
    </w:p>
    <w:p w14:paraId="28C717D5" w14:textId="547CE62A" w:rsidR="00142069" w:rsidRPr="00BE2581" w:rsidRDefault="00142069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Ansøgningen indsendes til </w:t>
      </w:r>
      <w:hyperlink r:id="rId8" w:history="1">
        <w:r w:rsidRPr="00BE2581">
          <w:rPr>
            <w:rStyle w:val="Hyperlink"/>
            <w:rFonts w:ascii="Times New Roman" w:hAnsi="Times New Roman" w:cs="Times New Roman"/>
          </w:rPr>
          <w:t>almenbolig@sbst.dk</w:t>
        </w:r>
      </w:hyperlink>
      <w:r w:rsidRPr="00BE2581">
        <w:rPr>
          <w:rFonts w:ascii="Times New Roman" w:hAnsi="Times New Roman" w:cs="Times New Roman"/>
        </w:rPr>
        <w:t xml:space="preserve">. </w:t>
      </w:r>
    </w:p>
    <w:p w14:paraId="6B09165A" w14:textId="77777777" w:rsidR="00354D2E" w:rsidRPr="00BE2581" w:rsidRDefault="00354D2E" w:rsidP="00354D2E">
      <w:pPr>
        <w:jc w:val="both"/>
        <w:rPr>
          <w:rFonts w:ascii="Times New Roman" w:hAnsi="Times New Roman" w:cs="Times New Roman"/>
        </w:rPr>
      </w:pPr>
    </w:p>
    <w:p w14:paraId="4D716CC7" w14:textId="2ED96B97" w:rsidR="0027279B" w:rsidRPr="00BE2581" w:rsidRDefault="00BC4923" w:rsidP="00463DAC">
      <w:pPr>
        <w:pStyle w:val="Overskrift1"/>
      </w:pPr>
      <w:r w:rsidRPr="00BE2581">
        <w:t>Stamoplysninger</w:t>
      </w:r>
    </w:p>
    <w:p w14:paraId="2FC41E3B" w14:textId="374782CB" w:rsidR="00BC4923" w:rsidRPr="00BE2581" w:rsidRDefault="00BC4923" w:rsidP="00F66E1E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Følgende udfyldes for den selvejende institution</w:t>
      </w:r>
      <w:r w:rsidR="00F66E1E" w:rsidRPr="00BE2581">
        <w:rPr>
          <w:rFonts w:ascii="Times New Roman" w:hAnsi="Times New Roman" w:cs="Times New Roman"/>
        </w:rPr>
        <w:t>:</w:t>
      </w:r>
    </w:p>
    <w:p w14:paraId="4A460B36" w14:textId="4E3CBC47" w:rsidR="00BC4923" w:rsidRPr="00BE2581" w:rsidRDefault="004E47EE" w:rsidP="00F66E1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Fulde n</w:t>
      </w:r>
      <w:r w:rsidR="00BC4923" w:rsidRPr="00BE2581">
        <w:rPr>
          <w:rFonts w:ascii="Times New Roman" w:hAnsi="Times New Roman" w:cs="Times New Roman"/>
        </w:rPr>
        <w:t>avn</w:t>
      </w:r>
      <w:r w:rsidR="00F66E1E" w:rsidRPr="00BE2581">
        <w:rPr>
          <w:rFonts w:ascii="Times New Roman" w:hAnsi="Times New Roman" w:cs="Times New Roman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D2E" w:rsidRPr="00BE2581" w14:paraId="5F43D390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2D7792B4" w14:textId="088670A8" w:rsidR="00354D2E" w:rsidRPr="00BE2581" w:rsidRDefault="00354D2E" w:rsidP="001939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525D12" w14:textId="77777777" w:rsidR="00BC4923" w:rsidRPr="00BE2581" w:rsidRDefault="00BC4923" w:rsidP="00F66E1E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14:paraId="1C7F8621" w14:textId="5A617312" w:rsidR="00BC4923" w:rsidRPr="00BE2581" w:rsidRDefault="00BC4923" w:rsidP="00F66E1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Adresse</w:t>
      </w:r>
      <w:r w:rsidR="00F66E1E" w:rsidRPr="00BE2581">
        <w:rPr>
          <w:rFonts w:ascii="Times New Roman" w:hAnsi="Times New Roman" w:cs="Times New Roman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D2E" w:rsidRPr="00BE2581" w14:paraId="23AFE1D6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6FE79E46" w14:textId="77777777" w:rsidR="00354D2E" w:rsidRPr="00BE2581" w:rsidRDefault="00354D2E" w:rsidP="001939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6277605" w14:textId="77777777" w:rsidR="00BC4923" w:rsidRPr="00BE2581" w:rsidRDefault="00BC4923" w:rsidP="00F66E1E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14:paraId="71E76FAC" w14:textId="678854F3" w:rsidR="00BC4923" w:rsidRPr="00BE2581" w:rsidRDefault="00BC4923" w:rsidP="00F66E1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Antal boliger</w:t>
      </w:r>
      <w:r w:rsidR="00F66E1E" w:rsidRPr="00BE2581">
        <w:rPr>
          <w:rFonts w:ascii="Times New Roman" w:hAnsi="Times New Roman" w:cs="Times New Roman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D2E" w:rsidRPr="00BE2581" w14:paraId="6DFBCCAB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06AE7644" w14:textId="77777777" w:rsidR="00354D2E" w:rsidRPr="00BE2581" w:rsidRDefault="00354D2E" w:rsidP="001939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A6886" w14:textId="77777777" w:rsidR="00F66E1E" w:rsidRPr="00BE2581" w:rsidRDefault="00F66E1E" w:rsidP="00F66E1E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14:paraId="33D541CF" w14:textId="6B9250BC" w:rsidR="00BC4923" w:rsidRPr="00BE2581" w:rsidRDefault="00BC4923" w:rsidP="00F66E1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Opførelses- og </w:t>
      </w:r>
      <w:r w:rsidR="00F66E1E" w:rsidRPr="00BE2581">
        <w:rPr>
          <w:rFonts w:ascii="Times New Roman" w:hAnsi="Times New Roman" w:cs="Times New Roman"/>
        </w:rPr>
        <w:t>ibrugtagnings år: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D2E" w:rsidRPr="00BE2581" w14:paraId="0C7383C2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5D97325A" w14:textId="77777777" w:rsidR="00354D2E" w:rsidRPr="00BE2581" w:rsidRDefault="00354D2E" w:rsidP="00BC4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89FFBC" w14:textId="77777777" w:rsidR="00BC4923" w:rsidRPr="00BE2581" w:rsidRDefault="00BC4923" w:rsidP="00BC4923">
      <w:pPr>
        <w:jc w:val="both"/>
        <w:rPr>
          <w:rFonts w:ascii="Times New Roman" w:hAnsi="Times New Roman" w:cs="Times New Roman"/>
        </w:rPr>
      </w:pPr>
    </w:p>
    <w:p w14:paraId="5CCEC3C8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58FE5A9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B993F56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581E0E9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BCA58FA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CC05FA2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8BDF021" w14:textId="77777777" w:rsidR="00354D2E" w:rsidRPr="00BE2581" w:rsidRDefault="00354D2E" w:rsidP="00BC4923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4A7533F5" w14:textId="653EC472" w:rsidR="0027279B" w:rsidRPr="00BE2581" w:rsidRDefault="0027279B" w:rsidP="00463DAC">
      <w:pPr>
        <w:pStyle w:val="Overskrift1"/>
      </w:pPr>
      <w:r w:rsidRPr="00BE2581">
        <w:t>Dokumentation for bestyrelsens beslutning om likvidation og kommunalbestyrelsens godkendelse af bestyrelsens beslutning om likvidation</w:t>
      </w:r>
    </w:p>
    <w:p w14:paraId="2412731B" w14:textId="34032607" w:rsidR="000B4879" w:rsidRPr="00BE2581" w:rsidRDefault="000B4879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Før der indsendes en ansøgning skal</w:t>
      </w:r>
    </w:p>
    <w:p w14:paraId="4DDE40A0" w14:textId="37C1C282" w:rsidR="000B4879" w:rsidRPr="00BE2581" w:rsidRDefault="000B4879" w:rsidP="000B4879">
      <w:pPr>
        <w:pStyle w:val="Listeafsni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institutionens bestyrelse </w:t>
      </w:r>
      <w:r w:rsidR="0064023F" w:rsidRPr="00BE2581">
        <w:rPr>
          <w:rFonts w:ascii="Times New Roman" w:hAnsi="Times New Roman" w:cs="Times New Roman"/>
        </w:rPr>
        <w:t>træffe beslutning om</w:t>
      </w:r>
      <w:r w:rsidRPr="00BE2581">
        <w:rPr>
          <w:rFonts w:ascii="Times New Roman" w:hAnsi="Times New Roman" w:cs="Times New Roman"/>
        </w:rPr>
        <w:t xml:space="preserve"> likvidation og</w:t>
      </w:r>
    </w:p>
    <w:p w14:paraId="5E622F6A" w14:textId="58232707" w:rsidR="00F66E1E" w:rsidRPr="00BE2581" w:rsidRDefault="000B4879" w:rsidP="00F66E1E">
      <w:pPr>
        <w:pStyle w:val="Listeafsni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kommunalbestyrelsen </w:t>
      </w:r>
      <w:r w:rsidR="008024EC" w:rsidRPr="00BE2581">
        <w:rPr>
          <w:rFonts w:ascii="Times New Roman" w:hAnsi="Times New Roman" w:cs="Times New Roman"/>
        </w:rPr>
        <w:t xml:space="preserve">godkende </w:t>
      </w:r>
      <w:r w:rsidRPr="00BE2581">
        <w:rPr>
          <w:rFonts w:ascii="Times New Roman" w:hAnsi="Times New Roman" w:cs="Times New Roman"/>
        </w:rPr>
        <w:t xml:space="preserve">institutionens </w:t>
      </w:r>
      <w:r w:rsidR="008024EC" w:rsidRPr="00BE2581">
        <w:rPr>
          <w:rFonts w:ascii="Times New Roman" w:hAnsi="Times New Roman" w:cs="Times New Roman"/>
        </w:rPr>
        <w:t xml:space="preserve">beslutning </w:t>
      </w:r>
      <w:r w:rsidRPr="00BE2581">
        <w:rPr>
          <w:rFonts w:ascii="Times New Roman" w:hAnsi="Times New Roman" w:cs="Times New Roman"/>
        </w:rPr>
        <w:t xml:space="preserve">om likvidation. </w:t>
      </w:r>
    </w:p>
    <w:p w14:paraId="38D09290" w14:textId="77777777" w:rsidR="0027279B" w:rsidRPr="00BE2581" w:rsidRDefault="0027279B" w:rsidP="00F66E1E">
      <w:pPr>
        <w:spacing w:after="0"/>
        <w:jc w:val="both"/>
        <w:rPr>
          <w:rFonts w:ascii="Times New Roman" w:hAnsi="Times New Roman" w:cs="Times New Roman"/>
        </w:rPr>
      </w:pPr>
    </w:p>
    <w:p w14:paraId="7A53073D" w14:textId="0ABABC25" w:rsidR="00F66E1E" w:rsidRPr="00BE2581" w:rsidRDefault="00F66E1E" w:rsidP="00F66E1E">
      <w:pPr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Dato for bestyrelsens beslutning om likvidation: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6E1E" w:rsidRPr="00BE2581" w14:paraId="79E46B16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718441FD" w14:textId="77777777" w:rsidR="00F66E1E" w:rsidRPr="00BE2581" w:rsidRDefault="00F66E1E" w:rsidP="00F66E1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844F3C" w14:textId="77777777" w:rsidR="0027279B" w:rsidRPr="00BE2581" w:rsidRDefault="0027279B" w:rsidP="00F66E1E">
      <w:pPr>
        <w:spacing w:after="0"/>
        <w:jc w:val="both"/>
        <w:rPr>
          <w:rFonts w:ascii="Times New Roman" w:hAnsi="Times New Roman" w:cs="Times New Roman"/>
        </w:rPr>
      </w:pPr>
    </w:p>
    <w:p w14:paraId="00F506E6" w14:textId="2B19C6CD" w:rsidR="00F66E1E" w:rsidRPr="00BE2581" w:rsidRDefault="00F66E1E" w:rsidP="00F66E1E">
      <w:pPr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Dato for kommunalbestyrelsens godkendelse af bestyrelsens beslutning om likvidation: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6E1E" w:rsidRPr="00BE2581" w14:paraId="468E03B5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642DA7DF" w14:textId="77777777" w:rsidR="00F66E1E" w:rsidRPr="00BE2581" w:rsidRDefault="00F66E1E" w:rsidP="00F66E1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09F5C6" w14:textId="77777777" w:rsidR="00F66E1E" w:rsidRPr="00BE2581" w:rsidRDefault="00F66E1E" w:rsidP="000B4879">
      <w:pPr>
        <w:jc w:val="both"/>
        <w:rPr>
          <w:rFonts w:ascii="Times New Roman" w:hAnsi="Times New Roman" w:cs="Times New Roman"/>
        </w:rPr>
      </w:pPr>
    </w:p>
    <w:p w14:paraId="37D78D1F" w14:textId="75AD93CE" w:rsidR="00BA6886" w:rsidRPr="00BE2581" w:rsidRDefault="00926488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Disse godkendelser skal vedlægges ansøgningen</w:t>
      </w:r>
      <w:r w:rsidR="00E77531" w:rsidRPr="00BE2581">
        <w:rPr>
          <w:rFonts w:ascii="Times New Roman" w:hAnsi="Times New Roman" w:cs="Times New Roman"/>
        </w:rPr>
        <w:t xml:space="preserve">. </w:t>
      </w:r>
      <w:r w:rsidRPr="00BE2581">
        <w:rPr>
          <w:rFonts w:ascii="Times New Roman" w:hAnsi="Times New Roman" w:cs="Times New Roman"/>
        </w:rPr>
        <w:t xml:space="preserve">Endvidere skal vedtægterne for institutionen vedlægges. </w:t>
      </w:r>
    </w:p>
    <w:p w14:paraId="05A1BAB2" w14:textId="2883E913" w:rsidR="00926488" w:rsidRPr="00BE2581" w:rsidRDefault="00EA7EC5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Ved uddelegering af kommunalbestyrelsens kompetence til udvalg eller andre dele af forvaltningen skal ansøgningen være vedlagt dokumentation for uddelegeringen. </w:t>
      </w:r>
    </w:p>
    <w:p w14:paraId="403B9023" w14:textId="17AC9D27" w:rsidR="002E598C" w:rsidRPr="00BE2581" w:rsidRDefault="00926488" w:rsidP="00354D2E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Endelig skal der vedlægges e</w:t>
      </w:r>
      <w:r w:rsidR="006D6849" w:rsidRPr="00BE2581">
        <w:rPr>
          <w:rFonts w:ascii="Times New Roman" w:hAnsi="Times New Roman" w:cs="Times New Roman"/>
        </w:rPr>
        <w:t>t</w:t>
      </w:r>
      <w:r w:rsidRPr="00BE2581">
        <w:rPr>
          <w:rFonts w:ascii="Times New Roman" w:hAnsi="Times New Roman" w:cs="Times New Roman"/>
        </w:rPr>
        <w:t xml:space="preserve"> udskrift af regnskabet for det seneste fulde regnskabsår</w:t>
      </w:r>
    </w:p>
    <w:p w14:paraId="4CC6325E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40136AAA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61F94ABA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36B18F2A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01E3E43B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7D11332F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5D463E3F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1BB71AE8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6234D90A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1766E7D2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3CB70ECD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36A87FB7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0369C942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0CE5CC29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371888B0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1FB3B62D" w14:textId="77777777" w:rsidR="00926488" w:rsidRPr="00BE2581" w:rsidRDefault="00926488" w:rsidP="00354D2E">
      <w:pPr>
        <w:jc w:val="both"/>
        <w:rPr>
          <w:rFonts w:ascii="Times New Roman" w:hAnsi="Times New Roman" w:cs="Times New Roman"/>
        </w:rPr>
      </w:pPr>
    </w:p>
    <w:p w14:paraId="63C32FC9" w14:textId="0E857AA7" w:rsidR="00FB3EA1" w:rsidRPr="00BE2581" w:rsidRDefault="004D2B56" w:rsidP="00463DAC">
      <w:pPr>
        <w:pStyle w:val="Overskrift1"/>
      </w:pPr>
      <w:r w:rsidRPr="00BE2581">
        <w:lastRenderedPageBreak/>
        <w:t xml:space="preserve">Dokumentation </w:t>
      </w:r>
      <w:r w:rsidR="00C91A01" w:rsidRPr="00BE2581">
        <w:t>for</w:t>
      </w:r>
      <w:r w:rsidR="00926488" w:rsidRPr="00BE2581">
        <w:t xml:space="preserve"> </w:t>
      </w:r>
      <w:r w:rsidR="00C91A01" w:rsidRPr="00BE2581">
        <w:t>at ungdomsboliginstitutionen ikke længere opfylder sit formål, eller fortsat drives med underskud</w:t>
      </w:r>
    </w:p>
    <w:p w14:paraId="366FA695" w14:textId="66ED9DE0" w:rsidR="002F5DC0" w:rsidRPr="00BE2581" w:rsidRDefault="00926488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I henhold til § 14, stk. 1 i organisationsbekendtgørelsen </w:t>
      </w:r>
      <w:r w:rsidR="002F5DC0" w:rsidRPr="00BE2581">
        <w:rPr>
          <w:rFonts w:ascii="Times New Roman" w:hAnsi="Times New Roman" w:cs="Times New Roman"/>
        </w:rPr>
        <w:t>kan likvid</w:t>
      </w:r>
      <w:r w:rsidR="00FB13D5" w:rsidRPr="00BE2581">
        <w:rPr>
          <w:rFonts w:ascii="Times New Roman" w:hAnsi="Times New Roman" w:cs="Times New Roman"/>
        </w:rPr>
        <w:t xml:space="preserve">ationen </w:t>
      </w:r>
      <w:r w:rsidR="002F5DC0" w:rsidRPr="00BE2581">
        <w:rPr>
          <w:rFonts w:ascii="Times New Roman" w:hAnsi="Times New Roman" w:cs="Times New Roman"/>
        </w:rPr>
        <w:t xml:space="preserve">godkendes, når ungdomsboliginstitutionen ikke længere opfylder sit formål, eller fortsat drives med underskud. </w:t>
      </w:r>
    </w:p>
    <w:p w14:paraId="7DA898A1" w14:textId="2A05DD02" w:rsidR="00926488" w:rsidRPr="00BE2581" w:rsidRDefault="002F5DC0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Formålet anses som ophørt, når institutionen ikke længere kan udlejes som ungdomsboliger på grund af ændrede efterspørgselsmønstre, </w:t>
      </w:r>
      <w:r w:rsidR="00926488" w:rsidRPr="00BE2581">
        <w:rPr>
          <w:rFonts w:ascii="Times New Roman" w:hAnsi="Times New Roman" w:cs="Times New Roman"/>
        </w:rPr>
        <w:t>hvilket medfører, at lejeindtægterne ikke længere dækker udgifterne.</w:t>
      </w:r>
    </w:p>
    <w:p w14:paraId="2F099A81" w14:textId="77777777" w:rsidR="0010277D" w:rsidRDefault="002B32E4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Ansøgere</w:t>
      </w:r>
      <w:r w:rsidR="002558AA" w:rsidRPr="00BE2581">
        <w:rPr>
          <w:rFonts w:ascii="Times New Roman" w:hAnsi="Times New Roman" w:cs="Times New Roman"/>
        </w:rPr>
        <w:t>n</w:t>
      </w:r>
      <w:r w:rsidRPr="00BE2581">
        <w:rPr>
          <w:rFonts w:ascii="Times New Roman" w:hAnsi="Times New Roman" w:cs="Times New Roman"/>
        </w:rPr>
        <w:t xml:space="preserve"> skal udfylde følgende tabel for udlejningsvanskeligheder for de seneste fem år.</w:t>
      </w:r>
      <w:r w:rsidR="00C06CC1" w:rsidRPr="00BE2581">
        <w:rPr>
          <w:rFonts w:ascii="Times New Roman" w:hAnsi="Times New Roman" w:cs="Times New Roman"/>
          <w:vertAlign w:val="superscript"/>
        </w:rPr>
        <w:t>1</w:t>
      </w:r>
      <w:r w:rsidRPr="00BE2581">
        <w:rPr>
          <w:rFonts w:ascii="Times New Roman" w:hAnsi="Times New Roman" w:cs="Times New Roman"/>
        </w:rPr>
        <w:t xml:space="preserve"> </w:t>
      </w:r>
      <w:r w:rsidR="00FB13D5" w:rsidRPr="00BE2581">
        <w:rPr>
          <w:rFonts w:ascii="Times New Roman" w:hAnsi="Times New Roman" w:cs="Times New Roman"/>
        </w:rPr>
        <w:t xml:space="preserve">Det første år dækker regnskabsperioden 1. august 2021 til 31. juli 2022, og de efterfølgende år følger samme periode. </w:t>
      </w:r>
    </w:p>
    <w:p w14:paraId="0F2293DF" w14:textId="32EC51C4" w:rsidR="00C91A01" w:rsidRPr="00BE2581" w:rsidRDefault="00FB13D5" w:rsidP="000B4879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For det indeværende år skal der kun udfyldes for de måneder, der er gået fra periodens start til indsendelsen af ansøgningen: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275"/>
        <w:gridCol w:w="1276"/>
        <w:gridCol w:w="1311"/>
        <w:gridCol w:w="1376"/>
      </w:tblGrid>
      <w:tr w:rsidR="002B32E4" w:rsidRPr="00BE2581" w14:paraId="109E0D44" w14:textId="77777777" w:rsidTr="00FB13D5">
        <w:tc>
          <w:tcPr>
            <w:tcW w:w="1838" w:type="dxa"/>
            <w:shd w:val="clear" w:color="auto" w:fill="F2F2F2" w:themeFill="background1" w:themeFillShade="F2"/>
          </w:tcPr>
          <w:p w14:paraId="442D9CC9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4E49AE5" w14:textId="38AF22B5" w:rsidR="002B32E4" w:rsidRPr="00BE2581" w:rsidRDefault="002558AA" w:rsidP="002558AA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170ECB" w14:textId="65CBE6DE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C9F6627" w14:textId="5608815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A1EA8EE" w14:textId="67B46084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14:paraId="7543863A" w14:textId="0F31242A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6" w:type="dxa"/>
            <w:shd w:val="clear" w:color="auto" w:fill="F2F2F2" w:themeFill="background1" w:themeFillShade="F2"/>
          </w:tcPr>
          <w:p w14:paraId="3A81621F" w14:textId="1A37DD53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Indeværende å</w:t>
            </w:r>
            <w:r w:rsidR="00FB3EA1" w:rsidRPr="00BE2581">
              <w:rPr>
                <w:rFonts w:ascii="Times New Roman" w:hAnsi="Times New Roman" w:cs="Times New Roman"/>
              </w:rPr>
              <w:t>r</w:t>
            </w:r>
            <w:r w:rsidRPr="00BE2581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BE2581">
              <w:rPr>
                <w:rFonts w:ascii="Times New Roman" w:hAnsi="Times New Roman" w:cs="Times New Roman"/>
              </w:rPr>
              <w:t>(xx måneder)</w:t>
            </w:r>
          </w:p>
        </w:tc>
      </w:tr>
      <w:tr w:rsidR="002B32E4" w:rsidRPr="00BE2581" w14:paraId="1D5AA9B9" w14:textId="77777777" w:rsidTr="00FB13D5">
        <w:tc>
          <w:tcPr>
            <w:tcW w:w="1838" w:type="dxa"/>
            <w:shd w:val="clear" w:color="auto" w:fill="F2F2F2" w:themeFill="background1" w:themeFillShade="F2"/>
          </w:tcPr>
          <w:p w14:paraId="6582FEDB" w14:textId="4F8A74DE" w:rsidR="000229C5" w:rsidRPr="00BE2581" w:rsidRDefault="002B32E4" w:rsidP="00FB13D5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Antal</w:t>
            </w:r>
          </w:p>
          <w:p w14:paraId="5152C5FE" w14:textId="6E728371" w:rsidR="000229C5" w:rsidRPr="00BE2581" w:rsidRDefault="00FB13D5" w:rsidP="00FB13D5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t</w:t>
            </w:r>
            <w:r w:rsidR="002B32E4" w:rsidRPr="00BE2581">
              <w:rPr>
                <w:rFonts w:ascii="Times New Roman" w:hAnsi="Times New Roman" w:cs="Times New Roman"/>
              </w:rPr>
              <w:t>omgangsmåneder</w:t>
            </w:r>
          </w:p>
          <w:p w14:paraId="1A6FA08E" w14:textId="45FCF7D2" w:rsidR="00FB13D5" w:rsidRPr="00BE2581" w:rsidRDefault="00FB13D5" w:rsidP="00FB1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6F1990" w14:textId="6FF8240A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348913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67B569F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B6FEDB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FFFFFF" w:themeFill="background1"/>
          </w:tcPr>
          <w:p w14:paraId="0B5C0362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14:paraId="63FA88B0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</w:tr>
      <w:tr w:rsidR="002B32E4" w:rsidRPr="00BE2581" w14:paraId="4A309125" w14:textId="77777777" w:rsidTr="00FB13D5">
        <w:tc>
          <w:tcPr>
            <w:tcW w:w="1838" w:type="dxa"/>
            <w:shd w:val="clear" w:color="auto" w:fill="F2F2F2" w:themeFill="background1" w:themeFillShade="F2"/>
          </w:tcPr>
          <w:p w14:paraId="32A1CC1C" w14:textId="77777777" w:rsidR="000229C5" w:rsidRPr="00BE2581" w:rsidRDefault="002B32E4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 xml:space="preserve">Antal tomme </w:t>
            </w:r>
          </w:p>
          <w:p w14:paraId="0E14BF60" w14:textId="583D71FB" w:rsidR="002E598C" w:rsidRPr="00BE2581" w:rsidRDefault="00FB13D5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B</w:t>
            </w:r>
            <w:r w:rsidR="002B32E4" w:rsidRPr="00BE2581">
              <w:rPr>
                <w:rFonts w:ascii="Times New Roman" w:hAnsi="Times New Roman" w:cs="Times New Roman"/>
              </w:rPr>
              <w:t>oliger</w:t>
            </w:r>
          </w:p>
          <w:p w14:paraId="3A2DD342" w14:textId="14BC0C88" w:rsidR="00FB13D5" w:rsidRPr="00BE2581" w:rsidRDefault="00FB13D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0E5589" w14:textId="13E954F6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F411FB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162A048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AB9252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FFFFFF" w:themeFill="background1"/>
          </w:tcPr>
          <w:p w14:paraId="4419150D" w14:textId="77777777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14:paraId="15F835BB" w14:textId="0E0FE371" w:rsidR="002B32E4" w:rsidRPr="00BE2581" w:rsidRDefault="002B32E4" w:rsidP="00E77531">
            <w:pPr>
              <w:rPr>
                <w:rFonts w:ascii="Times New Roman" w:hAnsi="Times New Roman" w:cs="Times New Roman"/>
              </w:rPr>
            </w:pPr>
          </w:p>
          <w:p w14:paraId="11497595" w14:textId="660AF4B1" w:rsidR="00E77531" w:rsidRPr="00BE2581" w:rsidRDefault="00E77531" w:rsidP="00E77531">
            <w:pPr>
              <w:rPr>
                <w:rFonts w:ascii="Times New Roman" w:hAnsi="Times New Roman" w:cs="Times New Roman"/>
              </w:rPr>
            </w:pPr>
          </w:p>
        </w:tc>
      </w:tr>
      <w:tr w:rsidR="000229C5" w:rsidRPr="00BE2581" w14:paraId="127E0A5E" w14:textId="77777777" w:rsidTr="00FB13D5">
        <w:tc>
          <w:tcPr>
            <w:tcW w:w="1838" w:type="dxa"/>
            <w:shd w:val="clear" w:color="auto" w:fill="F2F2F2" w:themeFill="background1" w:themeFillShade="F2"/>
          </w:tcPr>
          <w:p w14:paraId="36B6C5FC" w14:textId="40B9DBF3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Gennemsnit</w:t>
            </w:r>
          </w:p>
          <w:p w14:paraId="5D6FA38F" w14:textId="774493B0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  <w:r w:rsidRPr="00BE2581">
              <w:rPr>
                <w:rFonts w:ascii="Times New Roman" w:hAnsi="Times New Roman" w:cs="Times New Roman"/>
              </w:rPr>
              <w:t>(antal tomgangsmåneder/antal tomme boliger)</w:t>
            </w:r>
          </w:p>
        </w:tc>
        <w:tc>
          <w:tcPr>
            <w:tcW w:w="1276" w:type="dxa"/>
            <w:shd w:val="clear" w:color="auto" w:fill="FFFFFF" w:themeFill="background1"/>
          </w:tcPr>
          <w:p w14:paraId="1EE2962B" w14:textId="539A0539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A7B4B4" w14:textId="77777777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DCC495D" w14:textId="77777777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12744E2" w14:textId="77777777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FFFFFF" w:themeFill="background1"/>
          </w:tcPr>
          <w:p w14:paraId="3A8A729C" w14:textId="77777777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shd w:val="clear" w:color="auto" w:fill="FFFFFF" w:themeFill="background1"/>
          </w:tcPr>
          <w:p w14:paraId="6C5BA2B6" w14:textId="77777777" w:rsidR="000229C5" w:rsidRPr="00BE2581" w:rsidRDefault="000229C5" w:rsidP="00E77531">
            <w:pPr>
              <w:rPr>
                <w:rFonts w:ascii="Times New Roman" w:hAnsi="Times New Roman" w:cs="Times New Roman"/>
              </w:rPr>
            </w:pPr>
          </w:p>
        </w:tc>
      </w:tr>
    </w:tbl>
    <w:p w14:paraId="63D2D759" w14:textId="5CA03755" w:rsidR="002E1D23" w:rsidRPr="00BE2581" w:rsidRDefault="00C06CC1" w:rsidP="002E598C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E2581">
        <w:rPr>
          <w:rFonts w:ascii="Times New Roman" w:hAnsi="Times New Roman" w:cs="Times New Roman"/>
          <w:sz w:val="19"/>
          <w:szCs w:val="19"/>
          <w:vertAlign w:val="superscript"/>
        </w:rPr>
        <w:t>1</w:t>
      </w:r>
      <w:r w:rsidRPr="00BE2581">
        <w:rPr>
          <w:rFonts w:ascii="Times New Roman" w:hAnsi="Times New Roman" w:cs="Times New Roman"/>
          <w:sz w:val="19"/>
          <w:szCs w:val="19"/>
        </w:rPr>
        <w:t xml:space="preserve">Hvis boliger </w:t>
      </w:r>
      <w:r w:rsidR="00E77531" w:rsidRPr="00BE2581">
        <w:rPr>
          <w:rFonts w:ascii="Times New Roman" w:hAnsi="Times New Roman" w:cs="Times New Roman"/>
          <w:sz w:val="19"/>
          <w:szCs w:val="19"/>
        </w:rPr>
        <w:t xml:space="preserve">midlertidigt </w:t>
      </w:r>
      <w:r w:rsidRPr="00BE2581">
        <w:rPr>
          <w:rFonts w:ascii="Times New Roman" w:hAnsi="Times New Roman" w:cs="Times New Roman"/>
          <w:sz w:val="19"/>
          <w:szCs w:val="19"/>
        </w:rPr>
        <w:t xml:space="preserve">er udlejet til anden side </w:t>
      </w:r>
      <w:r w:rsidR="0025723D" w:rsidRPr="00BE2581">
        <w:rPr>
          <w:rFonts w:ascii="Times New Roman" w:hAnsi="Times New Roman" w:cs="Times New Roman"/>
          <w:sz w:val="19"/>
          <w:szCs w:val="19"/>
        </w:rPr>
        <w:t>med</w:t>
      </w:r>
      <w:r w:rsidR="000229C5" w:rsidRPr="00BE2581">
        <w:rPr>
          <w:rFonts w:ascii="Times New Roman" w:hAnsi="Times New Roman" w:cs="Times New Roman"/>
          <w:sz w:val="19"/>
          <w:szCs w:val="19"/>
        </w:rPr>
        <w:t xml:space="preserve"> henblik </w:t>
      </w:r>
      <w:r w:rsidR="0025723D" w:rsidRPr="00BE2581">
        <w:rPr>
          <w:rFonts w:ascii="Times New Roman" w:hAnsi="Times New Roman" w:cs="Times New Roman"/>
          <w:sz w:val="19"/>
          <w:szCs w:val="19"/>
        </w:rPr>
        <w:t xml:space="preserve">på at </w:t>
      </w:r>
      <w:r w:rsidRPr="00BE2581">
        <w:rPr>
          <w:rFonts w:ascii="Times New Roman" w:hAnsi="Times New Roman" w:cs="Times New Roman"/>
          <w:sz w:val="19"/>
          <w:szCs w:val="19"/>
        </w:rPr>
        <w:t xml:space="preserve">undgå tomgangsleje </w:t>
      </w:r>
      <w:r w:rsidR="00FB13D5" w:rsidRPr="00BE2581">
        <w:rPr>
          <w:rFonts w:ascii="Times New Roman" w:hAnsi="Times New Roman" w:cs="Times New Roman"/>
          <w:sz w:val="19"/>
          <w:szCs w:val="19"/>
        </w:rPr>
        <w:t xml:space="preserve">på grund af udlejningsvanskeligheder skal </w:t>
      </w:r>
      <w:r w:rsidRPr="00BE2581">
        <w:rPr>
          <w:rFonts w:ascii="Times New Roman" w:hAnsi="Times New Roman" w:cs="Times New Roman"/>
          <w:sz w:val="19"/>
          <w:szCs w:val="19"/>
        </w:rPr>
        <w:t>boligerne registreres som ”tomme” i tabellen</w:t>
      </w:r>
      <w:r w:rsidR="002F5DC0" w:rsidRPr="00BE2581">
        <w:rPr>
          <w:rFonts w:ascii="Times New Roman" w:hAnsi="Times New Roman" w:cs="Times New Roman"/>
          <w:sz w:val="19"/>
          <w:szCs w:val="19"/>
        </w:rPr>
        <w:t xml:space="preserve"> ovenfor. </w:t>
      </w:r>
    </w:p>
    <w:p w14:paraId="3B4B7D46" w14:textId="77777777" w:rsidR="002E598C" w:rsidRPr="00BE2581" w:rsidRDefault="002E598C" w:rsidP="002E59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F128A6" w14:textId="55342AFC" w:rsidR="00354D2E" w:rsidRPr="00BE2581" w:rsidRDefault="00354D2E" w:rsidP="000229C5">
      <w:pPr>
        <w:spacing w:after="0"/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>Supplerende oplysninger</w:t>
      </w:r>
      <w:r w:rsidR="000229C5" w:rsidRPr="00BE2581">
        <w:rPr>
          <w:rFonts w:ascii="Times New Roman" w:hAnsi="Times New Roman" w:cs="Times New Roman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4D2E" w:rsidRPr="00BE2581" w14:paraId="2F4C906F" w14:textId="77777777" w:rsidTr="00354D2E">
        <w:tc>
          <w:tcPr>
            <w:tcW w:w="9628" w:type="dxa"/>
            <w:shd w:val="clear" w:color="auto" w:fill="F2F2F2" w:themeFill="background1" w:themeFillShade="F2"/>
          </w:tcPr>
          <w:p w14:paraId="3A5A250F" w14:textId="77777777" w:rsidR="00354D2E" w:rsidRPr="00BE2581" w:rsidRDefault="00354D2E" w:rsidP="000229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1300EA" w14:textId="77777777" w:rsidR="002E1D23" w:rsidRPr="00BE2581" w:rsidRDefault="002E1D23" w:rsidP="002E1D23">
      <w:pPr>
        <w:spacing w:after="0"/>
        <w:jc w:val="both"/>
        <w:rPr>
          <w:rFonts w:ascii="Times New Roman" w:hAnsi="Times New Roman" w:cs="Times New Roman"/>
        </w:rPr>
      </w:pPr>
    </w:p>
    <w:p w14:paraId="0552A2FA" w14:textId="41489F02" w:rsidR="002E1D23" w:rsidRPr="00BE2581" w:rsidRDefault="002E1D23" w:rsidP="002E1D23">
      <w:pPr>
        <w:jc w:val="both"/>
        <w:rPr>
          <w:rFonts w:ascii="Times New Roman" w:hAnsi="Times New Roman" w:cs="Times New Roman"/>
        </w:rPr>
      </w:pPr>
      <w:r w:rsidRPr="00BE2581">
        <w:rPr>
          <w:rFonts w:ascii="Times New Roman" w:hAnsi="Times New Roman" w:cs="Times New Roman"/>
        </w:rPr>
        <w:t xml:space="preserve">Hvis institutionens formål ikke kan opfyldes på grund af vedvarende driftsunderskud, men der ikke er udlejningsvanskeligheder, bør der ikke indsendes en ansøgning. I stedet skal fokus rettes mod at begrænse tabene og styrke den økonomiske drift og styring. </w:t>
      </w:r>
    </w:p>
    <w:p w14:paraId="1FAA3D6B" w14:textId="77777777" w:rsidR="002E1D23" w:rsidRPr="00A045A2" w:rsidRDefault="002E1D23" w:rsidP="00A045A2">
      <w:pPr>
        <w:jc w:val="both"/>
        <w:rPr>
          <w:rFonts w:ascii="Arial" w:hAnsi="Arial" w:cs="Arial"/>
          <w:sz w:val="21"/>
          <w:szCs w:val="21"/>
        </w:rPr>
      </w:pPr>
    </w:p>
    <w:sectPr w:rsidR="002E1D23" w:rsidRPr="00A045A2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3E0E6" w14:textId="77777777" w:rsidR="008B40A5" w:rsidRDefault="008B40A5" w:rsidP="000B4879">
      <w:pPr>
        <w:spacing w:after="0" w:line="240" w:lineRule="auto"/>
      </w:pPr>
      <w:r>
        <w:separator/>
      </w:r>
    </w:p>
  </w:endnote>
  <w:endnote w:type="continuationSeparator" w:id="0">
    <w:p w14:paraId="724E7008" w14:textId="77777777" w:rsidR="008B40A5" w:rsidRDefault="008B40A5" w:rsidP="000B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5743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B3030C" w14:textId="139BCCC0" w:rsidR="00BB0E31" w:rsidRDefault="00BB0E31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318EB4" w14:textId="77777777" w:rsidR="00BB0E31" w:rsidRDefault="00BB0E3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AFD9" w14:textId="77777777" w:rsidR="008B40A5" w:rsidRDefault="008B40A5" w:rsidP="000B4879">
      <w:pPr>
        <w:spacing w:after="0" w:line="240" w:lineRule="auto"/>
      </w:pPr>
      <w:r>
        <w:separator/>
      </w:r>
    </w:p>
  </w:footnote>
  <w:footnote w:type="continuationSeparator" w:id="0">
    <w:p w14:paraId="4FE2F150" w14:textId="77777777" w:rsidR="008B40A5" w:rsidRDefault="008B40A5" w:rsidP="000B4879">
      <w:pPr>
        <w:spacing w:after="0" w:line="240" w:lineRule="auto"/>
      </w:pPr>
      <w:r>
        <w:continuationSeparator/>
      </w:r>
    </w:p>
  </w:footnote>
  <w:footnote w:id="1">
    <w:p w14:paraId="703F03AB" w14:textId="454A9F65" w:rsidR="000B4879" w:rsidRPr="00BE2581" w:rsidRDefault="000B4879">
      <w:pPr>
        <w:pStyle w:val="Fodnotetekst"/>
        <w:rPr>
          <w:rFonts w:ascii="Times New Roman" w:hAnsi="Times New Roman" w:cs="Times New Roman"/>
        </w:rPr>
      </w:pPr>
      <w:r w:rsidRPr="00BE2581">
        <w:rPr>
          <w:rStyle w:val="Fodnotehenvisning"/>
          <w:rFonts w:ascii="Times New Roman" w:hAnsi="Times New Roman" w:cs="Times New Roman"/>
        </w:rPr>
        <w:footnoteRef/>
      </w:r>
      <w:r w:rsidRPr="00BE2581">
        <w:rPr>
          <w:rFonts w:ascii="Times New Roman" w:hAnsi="Times New Roman" w:cs="Times New Roman"/>
        </w:rPr>
        <w:t xml:space="preserve"> </w:t>
      </w:r>
      <w:hyperlink r:id="rId1" w:history="1">
        <w:r w:rsidRPr="00BE2581">
          <w:rPr>
            <w:rStyle w:val="Hyperlink"/>
            <w:rFonts w:ascii="Times New Roman" w:hAnsi="Times New Roman" w:cs="Times New Roman"/>
          </w:rPr>
          <w:t>Boligbyggeriloven</w:t>
        </w:r>
      </w:hyperlink>
    </w:p>
  </w:footnote>
  <w:footnote w:id="2">
    <w:p w14:paraId="5D09247D" w14:textId="2CB7582A" w:rsidR="00B93F10" w:rsidRDefault="00B93F10">
      <w:pPr>
        <w:pStyle w:val="Fodnotetekst"/>
      </w:pPr>
      <w:r w:rsidRPr="00BE2581">
        <w:rPr>
          <w:rStyle w:val="Fodnotehenvisning"/>
          <w:rFonts w:ascii="Times New Roman" w:hAnsi="Times New Roman" w:cs="Times New Roman"/>
        </w:rPr>
        <w:footnoteRef/>
      </w:r>
      <w:r w:rsidRPr="00BE2581">
        <w:rPr>
          <w:rFonts w:ascii="Times New Roman" w:hAnsi="Times New Roman" w:cs="Times New Roman"/>
        </w:rPr>
        <w:t xml:space="preserve"> </w:t>
      </w:r>
      <w:hyperlink r:id="rId2" w:history="1">
        <w:r w:rsidRPr="00BE2581">
          <w:rPr>
            <w:rStyle w:val="Hyperlink"/>
            <w:rFonts w:ascii="Times New Roman" w:hAnsi="Times New Roman" w:cs="Times New Roman"/>
          </w:rPr>
          <w:t>Bekendtgørelse om organisation af ungdomsboliger, der er opført med offentlig støtte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5ED"/>
    <w:multiLevelType w:val="multilevel"/>
    <w:tmpl w:val="B768A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3127DA"/>
    <w:multiLevelType w:val="hybridMultilevel"/>
    <w:tmpl w:val="6A7E054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80AA3"/>
    <w:multiLevelType w:val="hybridMultilevel"/>
    <w:tmpl w:val="97089F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56CF4"/>
    <w:multiLevelType w:val="hybridMultilevel"/>
    <w:tmpl w:val="14B6130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21D5C"/>
    <w:multiLevelType w:val="hybridMultilevel"/>
    <w:tmpl w:val="C9D6CDA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42E7F"/>
    <w:multiLevelType w:val="hybridMultilevel"/>
    <w:tmpl w:val="FF528D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96BF6"/>
    <w:multiLevelType w:val="hybridMultilevel"/>
    <w:tmpl w:val="CA64E6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B3570"/>
    <w:multiLevelType w:val="hybridMultilevel"/>
    <w:tmpl w:val="1ED64E8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A2052"/>
    <w:multiLevelType w:val="hybridMultilevel"/>
    <w:tmpl w:val="26A8449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589450">
    <w:abstractNumId w:val="1"/>
  </w:num>
  <w:num w:numId="2" w16cid:durableId="1736735829">
    <w:abstractNumId w:val="3"/>
  </w:num>
  <w:num w:numId="3" w16cid:durableId="1275820520">
    <w:abstractNumId w:val="7"/>
  </w:num>
  <w:num w:numId="4" w16cid:durableId="325867852">
    <w:abstractNumId w:val="8"/>
  </w:num>
  <w:num w:numId="5" w16cid:durableId="1448550917">
    <w:abstractNumId w:val="6"/>
  </w:num>
  <w:num w:numId="6" w16cid:durableId="1541085551">
    <w:abstractNumId w:val="4"/>
  </w:num>
  <w:num w:numId="7" w16cid:durableId="716320531">
    <w:abstractNumId w:val="0"/>
  </w:num>
  <w:num w:numId="8" w16cid:durableId="1244871813">
    <w:abstractNumId w:val="5"/>
  </w:num>
  <w:num w:numId="9" w16cid:durableId="27147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79"/>
    <w:rsid w:val="000112DF"/>
    <w:rsid w:val="000229C5"/>
    <w:rsid w:val="00030729"/>
    <w:rsid w:val="000309E7"/>
    <w:rsid w:val="0003137C"/>
    <w:rsid w:val="000400AE"/>
    <w:rsid w:val="000572D3"/>
    <w:rsid w:val="000624E3"/>
    <w:rsid w:val="000657E1"/>
    <w:rsid w:val="000B11BB"/>
    <w:rsid w:val="000B1A95"/>
    <w:rsid w:val="000B4879"/>
    <w:rsid w:val="000E43D4"/>
    <w:rsid w:val="0010277D"/>
    <w:rsid w:val="00142069"/>
    <w:rsid w:val="00157446"/>
    <w:rsid w:val="00162FD5"/>
    <w:rsid w:val="001769A2"/>
    <w:rsid w:val="00186D56"/>
    <w:rsid w:val="00194A44"/>
    <w:rsid w:val="001A6884"/>
    <w:rsid w:val="00212634"/>
    <w:rsid w:val="00214714"/>
    <w:rsid w:val="00246676"/>
    <w:rsid w:val="002558AA"/>
    <w:rsid w:val="0025723D"/>
    <w:rsid w:val="0027279B"/>
    <w:rsid w:val="002746E8"/>
    <w:rsid w:val="002820AF"/>
    <w:rsid w:val="002B32E4"/>
    <w:rsid w:val="002E1D23"/>
    <w:rsid w:val="002E598C"/>
    <w:rsid w:val="002F5DC0"/>
    <w:rsid w:val="00354D2E"/>
    <w:rsid w:val="003A39A4"/>
    <w:rsid w:val="00440B82"/>
    <w:rsid w:val="0044106A"/>
    <w:rsid w:val="00463DAC"/>
    <w:rsid w:val="004740D4"/>
    <w:rsid w:val="00496F33"/>
    <w:rsid w:val="004A58DA"/>
    <w:rsid w:val="004B6AFE"/>
    <w:rsid w:val="004C0EF5"/>
    <w:rsid w:val="004D2B56"/>
    <w:rsid w:val="004E47EE"/>
    <w:rsid w:val="00500F80"/>
    <w:rsid w:val="005038C6"/>
    <w:rsid w:val="00506B43"/>
    <w:rsid w:val="00522F6E"/>
    <w:rsid w:val="00565567"/>
    <w:rsid w:val="00572127"/>
    <w:rsid w:val="005A76FF"/>
    <w:rsid w:val="005C306C"/>
    <w:rsid w:val="005E1DFC"/>
    <w:rsid w:val="00607090"/>
    <w:rsid w:val="00613195"/>
    <w:rsid w:val="0064023F"/>
    <w:rsid w:val="0066671C"/>
    <w:rsid w:val="00672980"/>
    <w:rsid w:val="006D65BC"/>
    <w:rsid w:val="006D6849"/>
    <w:rsid w:val="006E7250"/>
    <w:rsid w:val="0071335A"/>
    <w:rsid w:val="00726084"/>
    <w:rsid w:val="00732C16"/>
    <w:rsid w:val="00735AE5"/>
    <w:rsid w:val="007B4CD1"/>
    <w:rsid w:val="007C1B24"/>
    <w:rsid w:val="007C3DD2"/>
    <w:rsid w:val="007C583F"/>
    <w:rsid w:val="008024EC"/>
    <w:rsid w:val="00831CD0"/>
    <w:rsid w:val="0086372B"/>
    <w:rsid w:val="00880653"/>
    <w:rsid w:val="008B40A5"/>
    <w:rsid w:val="008C4FA9"/>
    <w:rsid w:val="008F2614"/>
    <w:rsid w:val="009018D6"/>
    <w:rsid w:val="00903CCA"/>
    <w:rsid w:val="00904432"/>
    <w:rsid w:val="00926488"/>
    <w:rsid w:val="00950814"/>
    <w:rsid w:val="00967384"/>
    <w:rsid w:val="00994EAF"/>
    <w:rsid w:val="009A5446"/>
    <w:rsid w:val="009B1CB8"/>
    <w:rsid w:val="009F241B"/>
    <w:rsid w:val="00A0382F"/>
    <w:rsid w:val="00A045A2"/>
    <w:rsid w:val="00A10E10"/>
    <w:rsid w:val="00A35F29"/>
    <w:rsid w:val="00A87A22"/>
    <w:rsid w:val="00AF5A61"/>
    <w:rsid w:val="00B8275D"/>
    <w:rsid w:val="00B82A44"/>
    <w:rsid w:val="00B93F10"/>
    <w:rsid w:val="00BA6886"/>
    <w:rsid w:val="00BB0E31"/>
    <w:rsid w:val="00BC4923"/>
    <w:rsid w:val="00BD29C1"/>
    <w:rsid w:val="00BD2CA8"/>
    <w:rsid w:val="00BE2581"/>
    <w:rsid w:val="00BF4F3C"/>
    <w:rsid w:val="00C06CC1"/>
    <w:rsid w:val="00C279C6"/>
    <w:rsid w:val="00C525D8"/>
    <w:rsid w:val="00C75A57"/>
    <w:rsid w:val="00C91A01"/>
    <w:rsid w:val="00CD6A02"/>
    <w:rsid w:val="00CE2245"/>
    <w:rsid w:val="00D413E6"/>
    <w:rsid w:val="00D66EDB"/>
    <w:rsid w:val="00D776AB"/>
    <w:rsid w:val="00D826FE"/>
    <w:rsid w:val="00D9695E"/>
    <w:rsid w:val="00DA4B81"/>
    <w:rsid w:val="00E02353"/>
    <w:rsid w:val="00E45675"/>
    <w:rsid w:val="00E45F66"/>
    <w:rsid w:val="00E77531"/>
    <w:rsid w:val="00EA7EC5"/>
    <w:rsid w:val="00ED2020"/>
    <w:rsid w:val="00ED24A8"/>
    <w:rsid w:val="00ED2915"/>
    <w:rsid w:val="00F018CC"/>
    <w:rsid w:val="00F127FE"/>
    <w:rsid w:val="00F52E81"/>
    <w:rsid w:val="00F646BD"/>
    <w:rsid w:val="00F66E1E"/>
    <w:rsid w:val="00FB13D5"/>
    <w:rsid w:val="00FB3EA1"/>
    <w:rsid w:val="00FD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CFA3"/>
  <w15:chartTrackingRefBased/>
  <w15:docId w15:val="{6349A9CC-E929-4CDD-A2B7-00E441FD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3DAC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sz w:val="24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4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48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48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4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4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4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4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63DAC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B48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B48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B4879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B4879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B48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B48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B48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B48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B4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B4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B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B4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B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B487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B487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B4879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48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B4879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B4879"/>
    <w:rPr>
      <w:b/>
      <w:bCs/>
      <w:smallCaps/>
      <w:color w:val="2E74B5" w:themeColor="accent1" w:themeShade="BF"/>
      <w:spacing w:val="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B4879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B4879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B487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0B487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4879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2B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E7753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7753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7753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7753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77531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9A5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5446"/>
  </w:style>
  <w:style w:type="paragraph" w:styleId="Sidefod">
    <w:name w:val="footer"/>
    <w:basedOn w:val="Normal"/>
    <w:link w:val="SidefodTegn"/>
    <w:uiPriority w:val="99"/>
    <w:unhideWhenUsed/>
    <w:rsid w:val="009A5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5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enbolig@sbst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1991/666" TargetMode="External"/><Relationship Id="rId1" Type="http://schemas.openxmlformats.org/officeDocument/2006/relationships/hyperlink" Target="https://www.retsinformation.dk/eli/lta/2011/903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42CDF-9CB5-4443-BDD3-19106D3F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Vasfi Duvarci</dc:creator>
  <cp:keywords/>
  <dc:description/>
  <cp:lastModifiedBy>Oskar Boukaidi Andersen</cp:lastModifiedBy>
  <cp:revision>3</cp:revision>
  <dcterms:created xsi:type="dcterms:W3CDTF">2026-09-09T13:12:00Z</dcterms:created>
  <dcterms:modified xsi:type="dcterms:W3CDTF">2026-09-09T13:13:00Z</dcterms:modified>
</cp:coreProperties>
</file>